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B2" w:rsidRDefault="00DC0217">
      <w:pPr>
        <w:pStyle w:val="ConsPlusTitle"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Проект</w:t>
      </w:r>
    </w:p>
    <w:p w:rsidR="00B92FB2" w:rsidRDefault="00DC0217" w:rsidP="00AA3BD6">
      <w:pPr>
        <w:pStyle w:val="ConsPlusTitle"/>
        <w:ind w:firstLine="0"/>
        <w:jc w:val="center"/>
        <w:rPr>
          <w:b w:val="0"/>
        </w:rPr>
      </w:pPr>
      <w:r>
        <w:rPr>
          <w:b w:val="0"/>
        </w:rPr>
        <w:t>ЗАКОН</w:t>
      </w:r>
    </w:p>
    <w:p w:rsidR="00B92FB2" w:rsidRDefault="00DC0217" w:rsidP="00AA3BD6">
      <w:pPr>
        <w:pStyle w:val="ConsPlusTitle"/>
        <w:ind w:firstLine="0"/>
        <w:jc w:val="center"/>
        <w:rPr>
          <w:b w:val="0"/>
        </w:rPr>
      </w:pPr>
      <w:r>
        <w:rPr>
          <w:b w:val="0"/>
        </w:rPr>
        <w:t>Алтайского края</w:t>
      </w:r>
    </w:p>
    <w:p w:rsidR="00B92FB2" w:rsidRDefault="00B92FB2" w:rsidP="00AA3BD6">
      <w:pPr>
        <w:pStyle w:val="ConsPlusTitle"/>
        <w:ind w:firstLine="0"/>
        <w:jc w:val="center"/>
        <w:rPr>
          <w:b w:val="0"/>
        </w:rPr>
      </w:pPr>
    </w:p>
    <w:p w:rsidR="00B92FB2" w:rsidRDefault="00DC0217" w:rsidP="00AA3BD6">
      <w:pPr>
        <w:ind w:firstLine="0"/>
        <w:jc w:val="center"/>
        <w:rPr>
          <w:b/>
        </w:rPr>
      </w:pPr>
      <w:r>
        <w:rPr>
          <w:b/>
        </w:rPr>
        <w:t>О внесении изменений в закон Алтайского края</w:t>
      </w:r>
    </w:p>
    <w:p w:rsidR="00B92FB2" w:rsidRDefault="00DC0217" w:rsidP="00AA3BD6">
      <w:pPr>
        <w:ind w:firstLine="0"/>
        <w:jc w:val="center"/>
        <w:rPr>
          <w:b/>
          <w:bCs/>
        </w:rPr>
      </w:pPr>
      <w:r>
        <w:rPr>
          <w:b/>
        </w:rPr>
        <w:t>«О физической культуре и спорте в Алтайском крае»</w:t>
      </w:r>
    </w:p>
    <w:p w:rsidR="00B92FB2" w:rsidRDefault="00B92FB2">
      <w:pPr>
        <w:rPr>
          <w:bCs/>
        </w:rPr>
      </w:pPr>
    </w:p>
    <w:p w:rsidR="00B92FB2" w:rsidRDefault="00B92FB2">
      <w:pPr>
        <w:rPr>
          <w:bCs/>
        </w:rPr>
      </w:pPr>
    </w:p>
    <w:p w:rsidR="00B92FB2" w:rsidRDefault="00DC0217">
      <w:pPr>
        <w:rPr>
          <w:b/>
        </w:rPr>
      </w:pPr>
      <w:r>
        <w:rPr>
          <w:b/>
        </w:rPr>
        <w:t>Статья 1</w:t>
      </w:r>
    </w:p>
    <w:p w:rsidR="00B92FB2" w:rsidRDefault="00B92FB2">
      <w:pPr>
        <w:spacing w:line="360" w:lineRule="auto"/>
      </w:pPr>
    </w:p>
    <w:p w:rsidR="00B92FB2" w:rsidRDefault="00DC0217">
      <w:r>
        <w:t xml:space="preserve">Внести в закон Алтайского края от 11 сентября 2008 года </w:t>
      </w:r>
      <w:r>
        <w:br/>
        <w:t xml:space="preserve">№ 68-ЗС «О физической культуре и спорте в Алтайском крае» (Сборник законодательства Алтайского края, 2008, № 149, часть I; 2009, № 155, часть I; 2013, № 207, часть </w:t>
      </w:r>
      <w:r>
        <w:rPr>
          <w:lang w:val="en-US"/>
        </w:rPr>
        <w:t>I</w:t>
      </w:r>
      <w:r>
        <w:t xml:space="preserve">, № 212, часть </w:t>
      </w:r>
      <w:r>
        <w:rPr>
          <w:lang w:val="en-US"/>
        </w:rPr>
        <w:t>I</w:t>
      </w:r>
      <w:r>
        <w:t xml:space="preserve">; 2014, № 214, часть </w:t>
      </w:r>
      <w:r>
        <w:rPr>
          <w:lang w:val="en-US"/>
        </w:rPr>
        <w:t>I</w:t>
      </w:r>
      <w:r>
        <w:t xml:space="preserve">, № 216, часть </w:t>
      </w:r>
      <w:r>
        <w:rPr>
          <w:lang w:val="en-US"/>
        </w:rPr>
        <w:t>I</w:t>
      </w:r>
      <w:r>
        <w:t xml:space="preserve">; 2015, </w:t>
      </w:r>
      <w:r>
        <w:br/>
        <w:t>№ 234, № 235; Официальный интернет-портал правовой информации (</w:t>
      </w:r>
      <w:r>
        <w:rPr>
          <w:lang w:val="en-US"/>
        </w:rPr>
        <w:t>www</w:t>
      </w:r>
      <w:r>
        <w:t>.</w:t>
      </w:r>
      <w:r>
        <w:rPr>
          <w:lang w:val="en-US"/>
        </w:rPr>
        <w:t>pravo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), 2 июня 2017 года, 3 ноября 2017 года, 4 апреля 2018 года, </w:t>
      </w:r>
      <w:r>
        <w:br/>
        <w:t xml:space="preserve">8 октября 2018 года, 8 октября 2019 года, 29 октября 2020 года, 11 апреля </w:t>
      </w:r>
      <w:r w:rsidR="00AA3BD6">
        <w:br/>
      </w:r>
      <w:r>
        <w:t>2021 года, 23 июня 2021 года) следующие изменения:</w:t>
      </w:r>
    </w:p>
    <w:p w:rsidR="00B92FB2" w:rsidRDefault="00DC0217">
      <w:r>
        <w:t>1) в части 2 статьи 4:</w:t>
      </w:r>
    </w:p>
    <w:p w:rsidR="00B92FB2" w:rsidRDefault="00DC0217">
      <w:r>
        <w:t>а) в пункте 1.1 слова «, школьного спорта» заменить словами «(включая школьный спорт)»;</w:t>
      </w:r>
    </w:p>
    <w:p w:rsidR="00B92FB2" w:rsidRDefault="00DC0217">
      <w:r>
        <w:t>б) пункты 10 и 10.2 признать утратившим силу;</w:t>
      </w:r>
    </w:p>
    <w:p w:rsidR="00B92FB2" w:rsidRDefault="00DC0217">
      <w:r>
        <w:t>в) в пункте 11 слово «тренировочных» заменить словом «учебно-тренировочных»;</w:t>
      </w:r>
    </w:p>
    <w:p w:rsidR="00B92FB2" w:rsidRDefault="00DC0217">
      <w:r>
        <w:t>г) в пункте 16 слово «тренеров» заменить слов</w:t>
      </w:r>
      <w:r w:rsidR="00AA3BD6">
        <w:t>ами</w:t>
      </w:r>
      <w:r>
        <w:t xml:space="preserve"> «тренеров-преподавателей»;</w:t>
      </w:r>
    </w:p>
    <w:p w:rsidR="00B92FB2" w:rsidRDefault="00DC0217">
      <w:r>
        <w:t>д) пункт 22 изложить в следующей редакции:</w:t>
      </w:r>
    </w:p>
    <w:p w:rsidR="00B92FB2" w:rsidRDefault="00DC0217">
      <w:r>
        <w:t>«22) развитие детско-юношеского спорта;»;</w:t>
      </w:r>
    </w:p>
    <w:p w:rsidR="00B92FB2" w:rsidRDefault="00DC0217" w:rsidP="0081039B">
      <w:pPr>
        <w:rPr>
          <w:highlight w:val="white"/>
        </w:rPr>
      </w:pPr>
      <w:r>
        <w:t>е) </w:t>
      </w:r>
      <w:r w:rsidR="0081039B">
        <w:t xml:space="preserve">в </w:t>
      </w:r>
      <w:r>
        <w:t>подпункт</w:t>
      </w:r>
      <w:r w:rsidR="0081039B">
        <w:t>е</w:t>
      </w:r>
      <w:r>
        <w:t xml:space="preserve"> «б» пункта 24 </w:t>
      </w:r>
      <w:r w:rsidR="00AE6546">
        <w:rPr>
          <w:szCs w:val="24"/>
          <w:highlight w:val="white"/>
          <w:lang w:bidi="ru-RU"/>
        </w:rPr>
        <w:t>слово «тренеров» заменить словами «</w:t>
      </w:r>
      <w:r>
        <w:rPr>
          <w:szCs w:val="24"/>
          <w:highlight w:val="white"/>
          <w:lang w:bidi="ru-RU"/>
        </w:rPr>
        <w:t>тренеров-преподавателей</w:t>
      </w:r>
      <w:r>
        <w:rPr>
          <w:szCs w:val="24"/>
        </w:rPr>
        <w:t>»</w:t>
      </w:r>
      <w:r w:rsidR="0081039B">
        <w:rPr>
          <w:szCs w:val="24"/>
        </w:rPr>
        <w:t>;</w:t>
      </w:r>
    </w:p>
    <w:p w:rsidR="00B92FB2" w:rsidRDefault="00B92FB2"/>
    <w:p w:rsidR="00B92FB2" w:rsidRDefault="00DC0217">
      <w:r>
        <w:t>2) в статье 5:</w:t>
      </w:r>
    </w:p>
    <w:p w:rsidR="00B92FB2" w:rsidRDefault="00DC0217">
      <w:r>
        <w:t>а) в пункте 2 слова «и школьного спорта» заменить словами «(включая школьный спорт)»;</w:t>
      </w:r>
    </w:p>
    <w:p w:rsidR="00B92FB2" w:rsidRDefault="00DC0217">
      <w:r>
        <w:t>б) пункт 8 изложить в следующей редакции:</w:t>
      </w:r>
    </w:p>
    <w:p w:rsidR="00B92FB2" w:rsidRDefault="00DC0217">
      <w:r>
        <w:t>«8) участие в обеспечении подготовки спортивного резерва для спортивных сборных команд муниципальных образований, спортивных сборных команд Алтайского края;»;</w:t>
      </w:r>
    </w:p>
    <w:p w:rsidR="00B92FB2" w:rsidRPr="0065480E" w:rsidRDefault="00B92FB2">
      <w:pPr>
        <w:rPr>
          <w:sz w:val="24"/>
        </w:rPr>
      </w:pPr>
    </w:p>
    <w:p w:rsidR="00B92FB2" w:rsidRDefault="00DC0217">
      <w:r>
        <w:t>3) в пункте 2 статьи 5.1 слово «тренировочных» заменить словами «учебно-тренировочных»;</w:t>
      </w:r>
    </w:p>
    <w:p w:rsidR="0065480E" w:rsidRPr="0065480E" w:rsidRDefault="0065480E">
      <w:pPr>
        <w:rPr>
          <w:sz w:val="24"/>
        </w:rPr>
      </w:pPr>
    </w:p>
    <w:p w:rsidR="00FD1E26" w:rsidRDefault="00DC0217">
      <w:r>
        <w:t>4) в части 2 статьи 8</w:t>
      </w:r>
      <w:r w:rsidR="00AA3BD6">
        <w:t xml:space="preserve"> </w:t>
      </w:r>
      <w:r>
        <w:t>слово «тренировочных» заменить слов</w:t>
      </w:r>
      <w:r w:rsidR="00AA3BD6">
        <w:t xml:space="preserve">ом «учебно-тренировочных», </w:t>
      </w:r>
      <w:r w:rsidR="00FD1E26">
        <w:t xml:space="preserve">слово </w:t>
      </w:r>
      <w:r w:rsidR="0049314B">
        <w:t>«</w:t>
      </w:r>
      <w:r w:rsidR="00FD1E26">
        <w:t xml:space="preserve">тренерам» заменить словами </w:t>
      </w:r>
      <w:r w:rsidR="0049314B">
        <w:t>«тренерам-преподавателям</w:t>
      </w:r>
      <w:r w:rsidR="00FD1E26">
        <w:t>»;</w:t>
      </w:r>
    </w:p>
    <w:p w:rsidR="00B92FB2" w:rsidRDefault="00140754">
      <w:r>
        <w:lastRenderedPageBreak/>
        <w:t xml:space="preserve">5) </w:t>
      </w:r>
      <w:r w:rsidR="00DC0217">
        <w:t>част</w:t>
      </w:r>
      <w:r>
        <w:t>ь</w:t>
      </w:r>
      <w:r w:rsidR="00DC0217">
        <w:t xml:space="preserve"> 2 статьи 10 после слова «учебных» дополнить словами «и внеучебных»;</w:t>
      </w:r>
    </w:p>
    <w:p w:rsidR="00B92FB2" w:rsidRDefault="0065480E">
      <w:pPr>
        <w:ind w:firstLine="0"/>
      </w:pPr>
      <w:r>
        <w:tab/>
      </w:r>
    </w:p>
    <w:p w:rsidR="0007046E" w:rsidRDefault="00DC0217">
      <w:pPr>
        <w:ind w:firstLine="708"/>
      </w:pPr>
      <w:r w:rsidRPr="00BC28AB">
        <w:t xml:space="preserve">6) </w:t>
      </w:r>
      <w:r w:rsidR="0007046E">
        <w:t>в статье 11:</w:t>
      </w:r>
    </w:p>
    <w:p w:rsidR="00B92FB2" w:rsidRPr="0010791F" w:rsidRDefault="0007046E">
      <w:pPr>
        <w:ind w:firstLine="708"/>
      </w:pPr>
      <w:r w:rsidRPr="0010791F">
        <w:t>а) наименование изложить в следующей редакции:</w:t>
      </w:r>
    </w:p>
    <w:p w:rsidR="00B92FB2" w:rsidRPr="00BC28AB" w:rsidRDefault="00DC0217">
      <w:pPr>
        <w:ind w:left="1985" w:hanging="1276"/>
        <w:rPr>
          <w:bCs/>
        </w:rPr>
      </w:pPr>
      <w:r w:rsidRPr="0010791F">
        <w:t>«</w:t>
      </w:r>
      <w:r w:rsidRPr="0010791F">
        <w:rPr>
          <w:bCs/>
        </w:rPr>
        <w:t>Статья 11.</w:t>
      </w:r>
      <w:r w:rsidRPr="0010791F">
        <w:rPr>
          <w:b/>
          <w:bCs/>
        </w:rPr>
        <w:t> Организация спортивной подготовки</w:t>
      </w:r>
      <w:r w:rsidR="0007046E" w:rsidRPr="0010791F">
        <w:rPr>
          <w:bCs/>
        </w:rPr>
        <w:t>»;</w:t>
      </w:r>
    </w:p>
    <w:p w:rsidR="00160001" w:rsidRPr="0007046E" w:rsidRDefault="0007046E">
      <w:pPr>
        <w:ind w:left="1985" w:hanging="1276"/>
        <w:rPr>
          <w:bCs/>
        </w:rPr>
      </w:pPr>
      <w:r w:rsidRPr="0007046E">
        <w:rPr>
          <w:bCs/>
        </w:rPr>
        <w:t xml:space="preserve">б) </w:t>
      </w:r>
      <w:r>
        <w:rPr>
          <w:bCs/>
        </w:rPr>
        <w:t>части 1 и 2 изложить в следующей редакции:</w:t>
      </w:r>
    </w:p>
    <w:p w:rsidR="00B92FB2" w:rsidRPr="00BC28AB" w:rsidRDefault="0007046E">
      <w:r>
        <w:t>«</w:t>
      </w:r>
      <w:r w:rsidR="00DC0217" w:rsidRPr="00BC28AB">
        <w:t>1. Спортивная подготовка в Алтайском крае, в том числе привлечение детей и молодежи к регулярным занятиям физической культурой и спортом, создание условий для и</w:t>
      </w:r>
      <w:r w:rsidR="00140754">
        <w:t>х физического совершенствования</w:t>
      </w:r>
      <w:r w:rsidR="00DC0217" w:rsidRPr="00BC28AB">
        <w:t xml:space="preserve"> может осуществляться на основании государственного (муниципального) задания за счет средств краевого бюджета (бюджетов муниципальных образований)</w:t>
      </w:r>
      <w:r w:rsidR="00FD1E26" w:rsidRPr="00BC28AB">
        <w:t>,</w:t>
      </w:r>
      <w:r w:rsidR="00DC0217" w:rsidRPr="00BC28AB">
        <w:t xml:space="preserve"> договора об оказании платных образовательных услуг или в рамках трудовой деятельности в соответствии с трудовым законодательством.</w:t>
      </w:r>
    </w:p>
    <w:p w:rsidR="00B92FB2" w:rsidRPr="0010791F" w:rsidRDefault="00DC0217">
      <w:r w:rsidRPr="00AA3BD6">
        <w:t xml:space="preserve">2. </w:t>
      </w:r>
      <w:r w:rsidR="00A764BB" w:rsidRPr="00AA3BD6">
        <w:t>Лица, желающие заниматься физической культурой и спортом, могут быть приняты в организации, реализующие дополнительные образовательные программы спортивной подготовки, иные организации для занятий физической культурой и спортом и (или) допущены к выполнению нормативов испытаний (тестов) комплекса ГТО только при наличии документов, подтверждающих прохождение медицинского осмотра в соответствии с частью 4 статьи 39 Федерального закона.</w:t>
      </w:r>
      <w:r w:rsidR="0007046E" w:rsidRPr="0010791F">
        <w:t>»;</w:t>
      </w:r>
    </w:p>
    <w:p w:rsidR="0007046E" w:rsidRPr="0010791F" w:rsidRDefault="0007046E">
      <w:r w:rsidRPr="0010791F">
        <w:t>в) в части 3 слова «осуществляющих спортивную подготовку» заменить словами «реализующих дополнительные образовательные программы</w:t>
      </w:r>
      <w:r w:rsidR="00140754">
        <w:t xml:space="preserve"> спортивной подготовки», слово</w:t>
      </w:r>
      <w:r w:rsidRPr="0010791F">
        <w:t xml:space="preserve"> «тренировочн</w:t>
      </w:r>
      <w:r w:rsidR="00140754">
        <w:t>ый</w:t>
      </w:r>
      <w:r w:rsidRPr="0010791F">
        <w:t xml:space="preserve">» в соответствующем </w:t>
      </w:r>
      <w:r w:rsidR="00140754">
        <w:t xml:space="preserve">числе и </w:t>
      </w:r>
      <w:r w:rsidRPr="0010791F">
        <w:t>падеже заменить слов</w:t>
      </w:r>
      <w:r w:rsidR="00140754">
        <w:t>ом «учебно-тренировочный</w:t>
      </w:r>
      <w:r w:rsidRPr="0010791F">
        <w:t xml:space="preserve">» в соответствующем </w:t>
      </w:r>
      <w:r w:rsidR="00140754">
        <w:t xml:space="preserve">числе и </w:t>
      </w:r>
      <w:r w:rsidRPr="0010791F">
        <w:t>падеже;</w:t>
      </w:r>
    </w:p>
    <w:p w:rsidR="007525F1" w:rsidRPr="00BC28AB" w:rsidRDefault="00EC50A5">
      <w:r w:rsidRPr="0010791F">
        <w:t>г) в части 4 слова «осуществляющим спортивную подготовку» заменить словами</w:t>
      </w:r>
      <w:r w:rsidR="007525F1" w:rsidRPr="0010791F">
        <w:t xml:space="preserve"> </w:t>
      </w:r>
      <w:r w:rsidRPr="0010791F">
        <w:t>«</w:t>
      </w:r>
      <w:r w:rsidR="007525F1" w:rsidRPr="0010791F">
        <w:t>реализующим дополнительные образовательные программы спортивной подготовки</w:t>
      </w:r>
      <w:r w:rsidRPr="0010791F">
        <w:t>»</w:t>
      </w:r>
      <w:r w:rsidR="008D58B8" w:rsidRPr="0010791F">
        <w:t>;</w:t>
      </w:r>
    </w:p>
    <w:p w:rsidR="00B92FB2" w:rsidRPr="00BC28AB" w:rsidRDefault="00B92FB2"/>
    <w:p w:rsidR="00FD1E26" w:rsidRPr="00FD1E26" w:rsidRDefault="00FD1E26" w:rsidP="00FD1E26">
      <w:r w:rsidRPr="00BC28AB">
        <w:t>7) в части 2 статьи 14 слов</w:t>
      </w:r>
      <w:r w:rsidR="00140754">
        <w:t>о</w:t>
      </w:r>
      <w:r w:rsidRPr="00BC28AB">
        <w:t xml:space="preserve"> «тренировочного» заменить</w:t>
      </w:r>
      <w:r>
        <w:t xml:space="preserve"> слов</w:t>
      </w:r>
      <w:r w:rsidR="00140754">
        <w:t>ом</w:t>
      </w:r>
      <w:r>
        <w:t xml:space="preserve"> «учебно-тренировочного</w:t>
      </w:r>
      <w:r w:rsidRPr="00FD1E26">
        <w:t>»;</w:t>
      </w:r>
    </w:p>
    <w:p w:rsidR="00FD1E26" w:rsidRDefault="00FD1E26"/>
    <w:p w:rsidR="00B92FB2" w:rsidRDefault="00FD1E26">
      <w:r>
        <w:t>8</w:t>
      </w:r>
      <w:r w:rsidR="00DC0217">
        <w:t>) в статье 17:</w:t>
      </w:r>
    </w:p>
    <w:p w:rsidR="00B92FB2" w:rsidRDefault="00DC0217">
      <w:r>
        <w:t>а)</w:t>
      </w:r>
      <w:r w:rsidR="00FD1E26">
        <w:t xml:space="preserve"> наименование дополнить словами</w:t>
      </w:r>
      <w:r>
        <w:t xml:space="preserve"> «, центры спортивной подготовки»;</w:t>
      </w:r>
    </w:p>
    <w:p w:rsidR="00B92FB2" w:rsidRDefault="00DC0217">
      <w:r>
        <w:t>б) в части 1 слово «тренеров» заменить словами «тренеров-преподавателей»</w:t>
      </w:r>
      <w:r w:rsidR="00140754">
        <w:t>;</w:t>
      </w:r>
    </w:p>
    <w:p w:rsidR="00B92FB2" w:rsidRDefault="00DC0217">
      <w:r>
        <w:t>в) в части 4 слово «тренировочны</w:t>
      </w:r>
      <w:r w:rsidR="0065480E">
        <w:t>е</w:t>
      </w:r>
      <w:r>
        <w:t>» в соответствующем падеже заменить слов</w:t>
      </w:r>
      <w:r w:rsidR="0065480E">
        <w:t>ом</w:t>
      </w:r>
      <w:r>
        <w:t xml:space="preserve"> «учебно-тренировочны</w:t>
      </w:r>
      <w:r w:rsidR="0065480E">
        <w:t>е</w:t>
      </w:r>
      <w:r>
        <w:t>» в соответствующем падеже;</w:t>
      </w:r>
    </w:p>
    <w:p w:rsidR="00B92FB2" w:rsidRDefault="00DC0217">
      <w:r>
        <w:t>г) дополнить частью 5 следующего содержания:</w:t>
      </w:r>
    </w:p>
    <w:p w:rsidR="00B92FB2" w:rsidRDefault="00DC0217">
      <w:r>
        <w:t>«5. Центры спортивной подготовки Алтайского края создаются на основании решения органа исполнительной власти Алтайского края</w:t>
      </w:r>
      <w:r w:rsidR="00FD1E26">
        <w:t>.</w:t>
      </w:r>
      <w:r>
        <w:t>»;</w:t>
      </w:r>
    </w:p>
    <w:p w:rsidR="00E0239C" w:rsidRDefault="00E0239C"/>
    <w:p w:rsidR="00B92FB2" w:rsidRDefault="00FD1E26">
      <w:r>
        <w:t>9</w:t>
      </w:r>
      <w:r w:rsidR="00DC0217">
        <w:t>) в части 2 статьи 21 слово «тренерам» заменить словами «тренерам-преподавателям».</w:t>
      </w:r>
    </w:p>
    <w:p w:rsidR="007E5BD5" w:rsidRDefault="0049314B">
      <w:pPr>
        <w:rPr>
          <w:b/>
        </w:rPr>
      </w:pPr>
      <w:r>
        <w:rPr>
          <w:b/>
        </w:rPr>
        <w:lastRenderedPageBreak/>
        <w:t>Статья 2</w:t>
      </w:r>
    </w:p>
    <w:p w:rsidR="007E5BD5" w:rsidRDefault="007E5BD5" w:rsidP="00CE2700">
      <w:pPr>
        <w:spacing w:line="360" w:lineRule="auto"/>
        <w:rPr>
          <w:b/>
        </w:rPr>
      </w:pPr>
    </w:p>
    <w:p w:rsidR="007E5BD5" w:rsidRPr="007E5BD5" w:rsidRDefault="007E5BD5">
      <w:r w:rsidRPr="007E5BD5">
        <w:t xml:space="preserve">Со дня вступления в силу настоящего Закона признать утратившими силу абзацы третий, четвертый, седьмой подпункта «б» пункта 1 статьи 1 закона Алтайского края </w:t>
      </w:r>
      <w:r w:rsidR="00841151" w:rsidRPr="00BC28AB">
        <w:t xml:space="preserve">от </w:t>
      </w:r>
      <w:r w:rsidRPr="00BC28AB">
        <w:t>9</w:t>
      </w:r>
      <w:r w:rsidR="00841151" w:rsidRPr="00BC28AB">
        <w:t xml:space="preserve"> ноября </w:t>
      </w:r>
      <w:r w:rsidRPr="00BC28AB">
        <w:t>2015</w:t>
      </w:r>
      <w:r w:rsidR="00841151" w:rsidRPr="00BC28AB">
        <w:t xml:space="preserve"> года</w:t>
      </w:r>
      <w:r w:rsidRPr="00BC28AB">
        <w:t xml:space="preserve"> № 105-ЗС «О внесении изменений в закон Алтайского края «О физической культуре и спорте в Алтайском крае»</w:t>
      </w:r>
      <w:r w:rsidR="008D58B8" w:rsidRPr="00BC28AB">
        <w:t xml:space="preserve"> (Сборник законодательства Алтайского края, 2015, № 235)</w:t>
      </w:r>
      <w:r w:rsidRPr="00BC28AB">
        <w:t>.</w:t>
      </w:r>
    </w:p>
    <w:p w:rsidR="007E5BD5" w:rsidRDefault="007E5BD5"/>
    <w:p w:rsidR="00B92FB2" w:rsidRDefault="00CE2700">
      <w:pPr>
        <w:rPr>
          <w:b/>
          <w:iCs/>
        </w:rPr>
      </w:pPr>
      <w:r>
        <w:rPr>
          <w:b/>
          <w:iCs/>
        </w:rPr>
        <w:t>Статья 3</w:t>
      </w:r>
    </w:p>
    <w:p w:rsidR="00B92FB2" w:rsidRDefault="00B92FB2">
      <w:pPr>
        <w:spacing w:line="360" w:lineRule="auto"/>
        <w:rPr>
          <w:b/>
          <w:iCs/>
        </w:rPr>
      </w:pPr>
    </w:p>
    <w:p w:rsidR="00B92FB2" w:rsidRDefault="00DC0217">
      <w:r>
        <w:t xml:space="preserve">Настоящий </w:t>
      </w:r>
      <w:r w:rsidR="0065480E">
        <w:t>З</w:t>
      </w:r>
      <w:r>
        <w:t>акон вступает в силу с 1 января 2023 года.</w:t>
      </w:r>
    </w:p>
    <w:p w:rsidR="00B92FB2" w:rsidRDefault="00B92FB2">
      <w:pPr>
        <w:rPr>
          <w:iCs/>
        </w:rPr>
      </w:pPr>
    </w:p>
    <w:p w:rsidR="00B92FB2" w:rsidRDefault="00B92FB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2FB2" w:rsidRDefault="00B92FB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2FB2" w:rsidRDefault="00DC0217">
      <w:pPr>
        <w:ind w:firstLine="0"/>
      </w:pPr>
      <w:r>
        <w:t xml:space="preserve">Губернатор Алтайского края                                                         </w:t>
      </w:r>
      <w:r w:rsidR="0049314B">
        <w:t xml:space="preserve"> </w:t>
      </w:r>
      <w:r>
        <w:t xml:space="preserve">       В.П. Томенко</w:t>
      </w:r>
    </w:p>
    <w:sectPr w:rsidR="00B92FB2">
      <w:headerReference w:type="default" r:id="rId8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8A" w:rsidRDefault="00B10B8A">
      <w:r>
        <w:separator/>
      </w:r>
    </w:p>
  </w:endnote>
  <w:endnote w:type="continuationSeparator" w:id="0">
    <w:p w:rsidR="00B10B8A" w:rsidRDefault="00B1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8A" w:rsidRDefault="00B10B8A">
      <w:r>
        <w:separator/>
      </w:r>
    </w:p>
  </w:footnote>
  <w:footnote w:type="continuationSeparator" w:id="0">
    <w:p w:rsidR="00B10B8A" w:rsidRDefault="00B1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111469"/>
      <w:docPartObj>
        <w:docPartGallery w:val="Page Numbers (Top of Page)"/>
        <w:docPartUnique/>
      </w:docPartObj>
    </w:sdtPr>
    <w:sdtEndPr/>
    <w:sdtContent>
      <w:p w:rsidR="00B92FB2" w:rsidRDefault="00DC0217">
        <w:pPr>
          <w:pStyle w:val="af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413AF5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B92FB2" w:rsidRDefault="00B92FB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8C6"/>
    <w:multiLevelType w:val="hybridMultilevel"/>
    <w:tmpl w:val="1158BC86"/>
    <w:lvl w:ilvl="0" w:tplc="D4D81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F308B96">
      <w:start w:val="1"/>
      <w:numFmt w:val="lowerLetter"/>
      <w:lvlText w:val="%2."/>
      <w:lvlJc w:val="left"/>
      <w:pPr>
        <w:ind w:left="1789" w:hanging="360"/>
      </w:pPr>
    </w:lvl>
    <w:lvl w:ilvl="2" w:tplc="64687EB2">
      <w:start w:val="1"/>
      <w:numFmt w:val="lowerRoman"/>
      <w:lvlText w:val="%3."/>
      <w:lvlJc w:val="right"/>
      <w:pPr>
        <w:ind w:left="2509" w:hanging="180"/>
      </w:pPr>
    </w:lvl>
    <w:lvl w:ilvl="3" w:tplc="F59A9DE8">
      <w:start w:val="1"/>
      <w:numFmt w:val="decimal"/>
      <w:lvlText w:val="%4."/>
      <w:lvlJc w:val="left"/>
      <w:pPr>
        <w:ind w:left="3229" w:hanging="360"/>
      </w:pPr>
    </w:lvl>
    <w:lvl w:ilvl="4" w:tplc="7CF899FC">
      <w:start w:val="1"/>
      <w:numFmt w:val="lowerLetter"/>
      <w:lvlText w:val="%5."/>
      <w:lvlJc w:val="left"/>
      <w:pPr>
        <w:ind w:left="3949" w:hanging="360"/>
      </w:pPr>
    </w:lvl>
    <w:lvl w:ilvl="5" w:tplc="FB660CBC">
      <w:start w:val="1"/>
      <w:numFmt w:val="lowerRoman"/>
      <w:lvlText w:val="%6."/>
      <w:lvlJc w:val="right"/>
      <w:pPr>
        <w:ind w:left="4669" w:hanging="180"/>
      </w:pPr>
    </w:lvl>
    <w:lvl w:ilvl="6" w:tplc="01F2DC4E">
      <w:start w:val="1"/>
      <w:numFmt w:val="decimal"/>
      <w:lvlText w:val="%7."/>
      <w:lvlJc w:val="left"/>
      <w:pPr>
        <w:ind w:left="5389" w:hanging="360"/>
      </w:pPr>
    </w:lvl>
    <w:lvl w:ilvl="7" w:tplc="4872C6B2">
      <w:start w:val="1"/>
      <w:numFmt w:val="lowerLetter"/>
      <w:lvlText w:val="%8."/>
      <w:lvlJc w:val="left"/>
      <w:pPr>
        <w:ind w:left="6109" w:hanging="360"/>
      </w:pPr>
    </w:lvl>
    <w:lvl w:ilvl="8" w:tplc="3A76222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21FF1"/>
    <w:multiLevelType w:val="hybridMultilevel"/>
    <w:tmpl w:val="1D9066B8"/>
    <w:lvl w:ilvl="0" w:tplc="1D42D0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DAED0E">
      <w:start w:val="1"/>
      <w:numFmt w:val="lowerLetter"/>
      <w:lvlText w:val="%2."/>
      <w:lvlJc w:val="left"/>
      <w:pPr>
        <w:ind w:left="1080" w:hanging="360"/>
      </w:pPr>
    </w:lvl>
    <w:lvl w:ilvl="2" w:tplc="D534B1AC">
      <w:start w:val="1"/>
      <w:numFmt w:val="lowerRoman"/>
      <w:lvlText w:val="%3."/>
      <w:lvlJc w:val="right"/>
      <w:pPr>
        <w:ind w:left="1800" w:hanging="180"/>
      </w:pPr>
    </w:lvl>
    <w:lvl w:ilvl="3" w:tplc="8F30B086">
      <w:start w:val="1"/>
      <w:numFmt w:val="decimal"/>
      <w:lvlText w:val="%4."/>
      <w:lvlJc w:val="left"/>
      <w:pPr>
        <w:ind w:left="2520" w:hanging="360"/>
      </w:pPr>
    </w:lvl>
    <w:lvl w:ilvl="4" w:tplc="80B061AA">
      <w:start w:val="1"/>
      <w:numFmt w:val="lowerLetter"/>
      <w:lvlText w:val="%5."/>
      <w:lvlJc w:val="left"/>
      <w:pPr>
        <w:ind w:left="3240" w:hanging="360"/>
      </w:pPr>
    </w:lvl>
    <w:lvl w:ilvl="5" w:tplc="19649254">
      <w:start w:val="1"/>
      <w:numFmt w:val="lowerRoman"/>
      <w:lvlText w:val="%6."/>
      <w:lvlJc w:val="right"/>
      <w:pPr>
        <w:ind w:left="3960" w:hanging="180"/>
      </w:pPr>
    </w:lvl>
    <w:lvl w:ilvl="6" w:tplc="40741A98">
      <w:start w:val="1"/>
      <w:numFmt w:val="decimal"/>
      <w:lvlText w:val="%7."/>
      <w:lvlJc w:val="left"/>
      <w:pPr>
        <w:ind w:left="4680" w:hanging="360"/>
      </w:pPr>
    </w:lvl>
    <w:lvl w:ilvl="7" w:tplc="90D0234A">
      <w:start w:val="1"/>
      <w:numFmt w:val="lowerLetter"/>
      <w:lvlText w:val="%8."/>
      <w:lvlJc w:val="left"/>
      <w:pPr>
        <w:ind w:left="5400" w:hanging="360"/>
      </w:pPr>
    </w:lvl>
    <w:lvl w:ilvl="8" w:tplc="446AF5D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81033"/>
    <w:multiLevelType w:val="hybridMultilevel"/>
    <w:tmpl w:val="70F6FBA2"/>
    <w:lvl w:ilvl="0" w:tplc="11CAB3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B466A02">
      <w:start w:val="1"/>
      <w:numFmt w:val="lowerLetter"/>
      <w:lvlText w:val="%2."/>
      <w:lvlJc w:val="left"/>
      <w:pPr>
        <w:ind w:left="1789" w:hanging="360"/>
      </w:pPr>
    </w:lvl>
    <w:lvl w:ilvl="2" w:tplc="54BC3A7A">
      <w:start w:val="1"/>
      <w:numFmt w:val="lowerRoman"/>
      <w:lvlText w:val="%3."/>
      <w:lvlJc w:val="right"/>
      <w:pPr>
        <w:ind w:left="2509" w:hanging="180"/>
      </w:pPr>
    </w:lvl>
    <w:lvl w:ilvl="3" w:tplc="DC787344">
      <w:start w:val="1"/>
      <w:numFmt w:val="decimal"/>
      <w:lvlText w:val="%4."/>
      <w:lvlJc w:val="left"/>
      <w:pPr>
        <w:ind w:left="3229" w:hanging="360"/>
      </w:pPr>
    </w:lvl>
    <w:lvl w:ilvl="4" w:tplc="95521A56">
      <w:start w:val="1"/>
      <w:numFmt w:val="lowerLetter"/>
      <w:lvlText w:val="%5."/>
      <w:lvlJc w:val="left"/>
      <w:pPr>
        <w:ind w:left="3949" w:hanging="360"/>
      </w:pPr>
    </w:lvl>
    <w:lvl w:ilvl="5" w:tplc="AD529C1C">
      <w:start w:val="1"/>
      <w:numFmt w:val="lowerRoman"/>
      <w:lvlText w:val="%6."/>
      <w:lvlJc w:val="right"/>
      <w:pPr>
        <w:ind w:left="4669" w:hanging="180"/>
      </w:pPr>
    </w:lvl>
    <w:lvl w:ilvl="6" w:tplc="871E082A">
      <w:start w:val="1"/>
      <w:numFmt w:val="decimal"/>
      <w:lvlText w:val="%7."/>
      <w:lvlJc w:val="left"/>
      <w:pPr>
        <w:ind w:left="5389" w:hanging="360"/>
      </w:pPr>
    </w:lvl>
    <w:lvl w:ilvl="7" w:tplc="84D8DD04">
      <w:start w:val="1"/>
      <w:numFmt w:val="lowerLetter"/>
      <w:lvlText w:val="%8."/>
      <w:lvlJc w:val="left"/>
      <w:pPr>
        <w:ind w:left="6109" w:hanging="360"/>
      </w:pPr>
    </w:lvl>
    <w:lvl w:ilvl="8" w:tplc="5E7E6E4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0E60D7"/>
    <w:multiLevelType w:val="hybridMultilevel"/>
    <w:tmpl w:val="BABC6464"/>
    <w:lvl w:ilvl="0" w:tplc="D23A9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2A68C16">
      <w:start w:val="1"/>
      <w:numFmt w:val="lowerLetter"/>
      <w:lvlText w:val="%2."/>
      <w:lvlJc w:val="left"/>
      <w:pPr>
        <w:ind w:left="1789" w:hanging="360"/>
      </w:pPr>
    </w:lvl>
    <w:lvl w:ilvl="2" w:tplc="94EEE0FA">
      <w:start w:val="1"/>
      <w:numFmt w:val="lowerRoman"/>
      <w:lvlText w:val="%3."/>
      <w:lvlJc w:val="right"/>
      <w:pPr>
        <w:ind w:left="2509" w:hanging="180"/>
      </w:pPr>
    </w:lvl>
    <w:lvl w:ilvl="3" w:tplc="929ABC4A">
      <w:start w:val="1"/>
      <w:numFmt w:val="decimal"/>
      <w:lvlText w:val="%4."/>
      <w:lvlJc w:val="left"/>
      <w:pPr>
        <w:ind w:left="3229" w:hanging="360"/>
      </w:pPr>
    </w:lvl>
    <w:lvl w:ilvl="4" w:tplc="D376CC8C">
      <w:start w:val="1"/>
      <w:numFmt w:val="lowerLetter"/>
      <w:lvlText w:val="%5."/>
      <w:lvlJc w:val="left"/>
      <w:pPr>
        <w:ind w:left="3949" w:hanging="360"/>
      </w:pPr>
    </w:lvl>
    <w:lvl w:ilvl="5" w:tplc="A9CC62B0">
      <w:start w:val="1"/>
      <w:numFmt w:val="lowerRoman"/>
      <w:lvlText w:val="%6."/>
      <w:lvlJc w:val="right"/>
      <w:pPr>
        <w:ind w:left="4669" w:hanging="180"/>
      </w:pPr>
    </w:lvl>
    <w:lvl w:ilvl="6" w:tplc="926CB91C">
      <w:start w:val="1"/>
      <w:numFmt w:val="decimal"/>
      <w:lvlText w:val="%7."/>
      <w:lvlJc w:val="left"/>
      <w:pPr>
        <w:ind w:left="5389" w:hanging="360"/>
      </w:pPr>
    </w:lvl>
    <w:lvl w:ilvl="7" w:tplc="F320D73C">
      <w:start w:val="1"/>
      <w:numFmt w:val="lowerLetter"/>
      <w:lvlText w:val="%8."/>
      <w:lvlJc w:val="left"/>
      <w:pPr>
        <w:ind w:left="6109" w:hanging="360"/>
      </w:pPr>
    </w:lvl>
    <w:lvl w:ilvl="8" w:tplc="DA7A044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3E44E6"/>
    <w:multiLevelType w:val="hybridMultilevel"/>
    <w:tmpl w:val="C1F42EC8"/>
    <w:lvl w:ilvl="0" w:tplc="1CCAE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92B77A">
      <w:start w:val="1"/>
      <w:numFmt w:val="lowerLetter"/>
      <w:lvlText w:val="%2."/>
      <w:lvlJc w:val="left"/>
      <w:pPr>
        <w:ind w:left="1789" w:hanging="360"/>
      </w:pPr>
    </w:lvl>
    <w:lvl w:ilvl="2" w:tplc="4B16F67E">
      <w:start w:val="1"/>
      <w:numFmt w:val="lowerRoman"/>
      <w:lvlText w:val="%3."/>
      <w:lvlJc w:val="right"/>
      <w:pPr>
        <w:ind w:left="2509" w:hanging="180"/>
      </w:pPr>
    </w:lvl>
    <w:lvl w:ilvl="3" w:tplc="D2824FCA">
      <w:start w:val="1"/>
      <w:numFmt w:val="decimal"/>
      <w:lvlText w:val="%4."/>
      <w:lvlJc w:val="left"/>
      <w:pPr>
        <w:ind w:left="3229" w:hanging="360"/>
      </w:pPr>
    </w:lvl>
    <w:lvl w:ilvl="4" w:tplc="783C0304">
      <w:start w:val="1"/>
      <w:numFmt w:val="lowerLetter"/>
      <w:lvlText w:val="%5."/>
      <w:lvlJc w:val="left"/>
      <w:pPr>
        <w:ind w:left="3949" w:hanging="360"/>
      </w:pPr>
    </w:lvl>
    <w:lvl w:ilvl="5" w:tplc="EE62E500">
      <w:start w:val="1"/>
      <w:numFmt w:val="lowerRoman"/>
      <w:lvlText w:val="%6."/>
      <w:lvlJc w:val="right"/>
      <w:pPr>
        <w:ind w:left="4669" w:hanging="180"/>
      </w:pPr>
    </w:lvl>
    <w:lvl w:ilvl="6" w:tplc="B0205B1E">
      <w:start w:val="1"/>
      <w:numFmt w:val="decimal"/>
      <w:lvlText w:val="%7."/>
      <w:lvlJc w:val="left"/>
      <w:pPr>
        <w:ind w:left="5389" w:hanging="360"/>
      </w:pPr>
    </w:lvl>
    <w:lvl w:ilvl="7" w:tplc="F31ADF50">
      <w:start w:val="1"/>
      <w:numFmt w:val="lowerLetter"/>
      <w:lvlText w:val="%8."/>
      <w:lvlJc w:val="left"/>
      <w:pPr>
        <w:ind w:left="6109" w:hanging="360"/>
      </w:pPr>
    </w:lvl>
    <w:lvl w:ilvl="8" w:tplc="8ECCA8E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21A23"/>
    <w:multiLevelType w:val="hybridMultilevel"/>
    <w:tmpl w:val="CA68A65C"/>
    <w:lvl w:ilvl="0" w:tplc="AB324AB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E47C7C">
      <w:start w:val="1"/>
      <w:numFmt w:val="lowerLetter"/>
      <w:lvlText w:val="%2."/>
      <w:lvlJc w:val="left"/>
      <w:pPr>
        <w:ind w:left="1789" w:hanging="360"/>
      </w:pPr>
    </w:lvl>
    <w:lvl w:ilvl="2" w:tplc="3C04B7CA">
      <w:start w:val="1"/>
      <w:numFmt w:val="lowerRoman"/>
      <w:lvlText w:val="%3."/>
      <w:lvlJc w:val="right"/>
      <w:pPr>
        <w:ind w:left="2509" w:hanging="180"/>
      </w:pPr>
    </w:lvl>
    <w:lvl w:ilvl="3" w:tplc="3BB05FDE">
      <w:start w:val="1"/>
      <w:numFmt w:val="decimal"/>
      <w:lvlText w:val="%4."/>
      <w:lvlJc w:val="left"/>
      <w:pPr>
        <w:ind w:left="3229" w:hanging="360"/>
      </w:pPr>
    </w:lvl>
    <w:lvl w:ilvl="4" w:tplc="33B04B4A">
      <w:start w:val="1"/>
      <w:numFmt w:val="lowerLetter"/>
      <w:lvlText w:val="%5."/>
      <w:lvlJc w:val="left"/>
      <w:pPr>
        <w:ind w:left="3949" w:hanging="360"/>
      </w:pPr>
    </w:lvl>
    <w:lvl w:ilvl="5" w:tplc="DC96FEF6">
      <w:start w:val="1"/>
      <w:numFmt w:val="lowerRoman"/>
      <w:lvlText w:val="%6."/>
      <w:lvlJc w:val="right"/>
      <w:pPr>
        <w:ind w:left="4669" w:hanging="180"/>
      </w:pPr>
    </w:lvl>
    <w:lvl w:ilvl="6" w:tplc="E408B8D8">
      <w:start w:val="1"/>
      <w:numFmt w:val="decimal"/>
      <w:lvlText w:val="%7."/>
      <w:lvlJc w:val="left"/>
      <w:pPr>
        <w:ind w:left="5389" w:hanging="360"/>
      </w:pPr>
    </w:lvl>
    <w:lvl w:ilvl="7" w:tplc="E558153A">
      <w:start w:val="1"/>
      <w:numFmt w:val="lowerLetter"/>
      <w:lvlText w:val="%8."/>
      <w:lvlJc w:val="left"/>
      <w:pPr>
        <w:ind w:left="6109" w:hanging="360"/>
      </w:pPr>
    </w:lvl>
    <w:lvl w:ilvl="8" w:tplc="B73853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B2"/>
    <w:rsid w:val="000407A5"/>
    <w:rsid w:val="0007046E"/>
    <w:rsid w:val="0010791F"/>
    <w:rsid w:val="00140754"/>
    <w:rsid w:val="00160001"/>
    <w:rsid w:val="00225672"/>
    <w:rsid w:val="002D3345"/>
    <w:rsid w:val="00405F8B"/>
    <w:rsid w:val="00413AF5"/>
    <w:rsid w:val="0044418E"/>
    <w:rsid w:val="0049314B"/>
    <w:rsid w:val="005E367C"/>
    <w:rsid w:val="0065480E"/>
    <w:rsid w:val="0068554F"/>
    <w:rsid w:val="006C67D7"/>
    <w:rsid w:val="00724EB9"/>
    <w:rsid w:val="007525F1"/>
    <w:rsid w:val="007E5BD5"/>
    <w:rsid w:val="0081039B"/>
    <w:rsid w:val="00841151"/>
    <w:rsid w:val="00845D65"/>
    <w:rsid w:val="008D58B8"/>
    <w:rsid w:val="0091640D"/>
    <w:rsid w:val="00A764BB"/>
    <w:rsid w:val="00AA3BD6"/>
    <w:rsid w:val="00AB3498"/>
    <w:rsid w:val="00AE6546"/>
    <w:rsid w:val="00B10B8A"/>
    <w:rsid w:val="00B817FA"/>
    <w:rsid w:val="00B92FB2"/>
    <w:rsid w:val="00BC28AB"/>
    <w:rsid w:val="00CA5B14"/>
    <w:rsid w:val="00CE2700"/>
    <w:rsid w:val="00DC0217"/>
    <w:rsid w:val="00E0239C"/>
    <w:rsid w:val="00E10EC5"/>
    <w:rsid w:val="00E216AB"/>
    <w:rsid w:val="00EC50A5"/>
    <w:rsid w:val="00ED356A"/>
    <w:rsid w:val="00FA68EA"/>
    <w:rsid w:val="00FD1E26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0A3C8-88CA-4A3E-913F-04AB6A70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Heading">
    <w:name w:val="Heading"/>
    <w:uiPriority w:val="99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unhideWhenUsed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ighlightsearch">
    <w:name w:val="highlightsearch"/>
    <w:basedOn w:val="a0"/>
  </w:style>
  <w:style w:type="character" w:customStyle="1" w:styleId="aff0">
    <w:name w:val="Гипертекстовая ссылка"/>
    <w:basedOn w:val="a0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yurinova</dc:creator>
  <cp:lastModifiedBy>Приемная представителя Губернатора АК</cp:lastModifiedBy>
  <cp:revision>2</cp:revision>
  <cp:lastPrinted>2022-06-08T03:25:00Z</cp:lastPrinted>
  <dcterms:created xsi:type="dcterms:W3CDTF">2022-06-08T03:26:00Z</dcterms:created>
  <dcterms:modified xsi:type="dcterms:W3CDTF">2022-06-08T03:26:00Z</dcterms:modified>
</cp:coreProperties>
</file>